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60" w:rsidRDefault="00175B60" w:rsidP="00175B60">
      <w:pPr>
        <w:spacing w:line="24" w:lineRule="atLeast"/>
        <w:jc w:val="center"/>
        <w:rPr>
          <w:rFonts w:ascii="Calibri" w:hAnsi="Calibri"/>
          <w:b/>
          <w:color w:val="0000FF"/>
          <w:lang w:val="it-IT"/>
        </w:rPr>
      </w:pPr>
      <w:bookmarkStart w:id="0" w:name="_GoBack"/>
      <w:bookmarkEnd w:id="0"/>
      <w:r w:rsidRPr="00175B60">
        <w:rPr>
          <w:rFonts w:ascii="Calibri" w:hAnsi="Calibri"/>
          <w:b/>
          <w:color w:val="0000FF"/>
        </w:rPr>
        <w:t xml:space="preserve">COOMASSIE  STAINING – </w:t>
      </w:r>
      <w:proofErr w:type="spellStart"/>
      <w:r w:rsidRPr="00175B60">
        <w:rPr>
          <w:rFonts w:ascii="Calibri" w:hAnsi="Calibri"/>
          <w:b/>
          <w:color w:val="0000FF"/>
          <w:lang w:val="it-IT"/>
        </w:rPr>
        <w:t>compatible</w:t>
      </w:r>
      <w:proofErr w:type="spellEnd"/>
      <w:r w:rsidRPr="00175B60">
        <w:rPr>
          <w:rFonts w:ascii="Calibri" w:hAnsi="Calibri"/>
          <w:b/>
          <w:color w:val="0000FF"/>
          <w:lang w:val="it-IT"/>
        </w:rPr>
        <w:t xml:space="preserve"> for mass </w:t>
      </w:r>
      <w:proofErr w:type="spellStart"/>
      <w:r w:rsidRPr="00175B60">
        <w:rPr>
          <w:rFonts w:ascii="Calibri" w:hAnsi="Calibri"/>
          <w:b/>
          <w:color w:val="0000FF"/>
          <w:lang w:val="it-IT"/>
        </w:rPr>
        <w:t>spectrometry</w:t>
      </w:r>
      <w:proofErr w:type="spellEnd"/>
    </w:p>
    <w:p w:rsidR="00175B60" w:rsidRPr="00267AE2" w:rsidRDefault="00175B60" w:rsidP="00175B60">
      <w:pPr>
        <w:spacing w:line="24" w:lineRule="atLeast"/>
        <w:jc w:val="center"/>
        <w:rPr>
          <w:rFonts w:ascii="Calibri" w:hAnsi="Calibri"/>
          <w:b/>
          <w:color w:val="0000FF"/>
          <w:lang w:val="it-IT"/>
        </w:rPr>
      </w:pPr>
      <w:r w:rsidRPr="00FE258F">
        <w:rPr>
          <w:rFonts w:ascii="Calibri" w:hAnsi="Calibri" w:cs="Arial,Bold"/>
          <w:bCs/>
          <w:color w:val="333399"/>
        </w:rPr>
        <w:t>Colloidal Blue Staining</w:t>
      </w:r>
      <w:r w:rsidRPr="00FE258F">
        <w:rPr>
          <w:rFonts w:ascii="Arial,Bold" w:hAnsi="Arial,Bold" w:cs="Arial,Bold"/>
          <w:color w:val="000000"/>
          <w:sz w:val="20"/>
          <w:szCs w:val="20"/>
        </w:rPr>
        <w:t xml:space="preserve"> </w:t>
      </w:r>
      <w:r w:rsidRPr="00FE258F">
        <w:rPr>
          <w:rFonts w:ascii="Calibri" w:hAnsi="Calibri"/>
          <w:color w:val="333399"/>
        </w:rPr>
        <w:t xml:space="preserve">Invitrogen </w:t>
      </w:r>
      <w:r w:rsidRPr="00FE258F">
        <w:rPr>
          <w:rFonts w:ascii="Calibri" w:hAnsi="Calibri" w:cs="TimesNewRoman,Bold"/>
          <w:bCs/>
          <w:color w:val="333399"/>
        </w:rPr>
        <w:t xml:space="preserve">Catalog no. </w:t>
      </w:r>
      <w:r w:rsidRPr="00267AE2">
        <w:rPr>
          <w:rFonts w:ascii="Calibri" w:hAnsi="Calibri" w:cs="TimesNewRoman,Bold"/>
          <w:bCs/>
          <w:color w:val="333399"/>
          <w:lang w:val="it-IT"/>
        </w:rPr>
        <w:t>LC6025</w:t>
      </w:r>
    </w:p>
    <w:p w:rsidR="00175B60" w:rsidRPr="00175B60" w:rsidRDefault="00175B60" w:rsidP="00175B60">
      <w:pPr>
        <w:spacing w:line="24" w:lineRule="atLeast"/>
        <w:jc w:val="center"/>
        <w:rPr>
          <w:rFonts w:ascii="Calibri" w:hAnsi="Calibri" w:cs="Arial,Bold"/>
          <w:bCs/>
          <w:color w:val="333399"/>
        </w:rPr>
      </w:pPr>
    </w:p>
    <w:p w:rsidR="00267AE2" w:rsidRPr="00175B60" w:rsidRDefault="00267AE2" w:rsidP="00267AE2">
      <w:pPr>
        <w:spacing w:line="24" w:lineRule="atLeast"/>
        <w:jc w:val="both"/>
        <w:rPr>
          <w:color w:val="003366"/>
        </w:rPr>
      </w:pPr>
    </w:p>
    <w:p w:rsidR="00175B60" w:rsidRDefault="00175B60" w:rsidP="00175B60">
      <w:pPr>
        <w:spacing w:line="24" w:lineRule="atLeast"/>
        <w:jc w:val="both"/>
        <w:rPr>
          <w:rFonts w:ascii="Calibri" w:hAnsi="Calibri"/>
          <w:b/>
          <w:color w:val="339966"/>
          <w:u w:val="single"/>
          <w:lang w:val="it-IT"/>
        </w:rPr>
      </w:pPr>
      <w:r>
        <w:rPr>
          <w:rFonts w:ascii="Calibri" w:hAnsi="Calibri"/>
          <w:b/>
          <w:color w:val="339966"/>
          <w:u w:val="single"/>
          <w:lang w:val="it-IT"/>
        </w:rPr>
        <w:t>GEL Fixing</w:t>
      </w:r>
    </w:p>
    <w:p w:rsidR="00175B60" w:rsidRPr="00175B60" w:rsidRDefault="00175B60" w:rsidP="00175B60">
      <w:pPr>
        <w:spacing w:line="24" w:lineRule="atLeast"/>
        <w:jc w:val="both"/>
        <w:rPr>
          <w:rFonts w:ascii="Calibri" w:hAnsi="Calibri"/>
          <w:color w:val="003366"/>
        </w:rPr>
      </w:pPr>
      <w:r w:rsidRPr="00175B60">
        <w:rPr>
          <w:rFonts w:ascii="Calibri" w:hAnsi="Calibri"/>
          <w:color w:val="003366"/>
        </w:rPr>
        <w:t>Remove and immerse the gel in a fixing solution (FIX):</w:t>
      </w:r>
    </w:p>
    <w:p w:rsidR="00175B60" w:rsidRPr="00E20729" w:rsidRDefault="00175B60" w:rsidP="00175B60">
      <w:pPr>
        <w:spacing w:line="24" w:lineRule="atLeast"/>
        <w:jc w:val="both"/>
        <w:rPr>
          <w:rFonts w:ascii="Calibri" w:hAnsi="Calibri"/>
          <w:color w:val="003366"/>
          <w:sz w:val="12"/>
          <w:szCs w:val="12"/>
          <w:lang w:val="it-IT"/>
        </w:rPr>
      </w:pPr>
    </w:p>
    <w:p w:rsidR="00175B60" w:rsidRPr="00175B60" w:rsidRDefault="00175B60" w:rsidP="00175B60">
      <w:pPr>
        <w:spacing w:line="24" w:lineRule="atLeast"/>
        <w:jc w:val="both"/>
        <w:rPr>
          <w:rFonts w:ascii="Calibri" w:hAnsi="Calibri"/>
          <w:color w:val="003366"/>
        </w:rPr>
      </w:pPr>
      <w:smartTag w:uri="urn:schemas-microsoft-com:office:smarttags" w:element="stockticker">
        <w:r w:rsidRPr="00175B60">
          <w:rPr>
            <w:rFonts w:ascii="Calibri" w:hAnsi="Calibri"/>
            <w:b/>
            <w:color w:val="003366"/>
          </w:rPr>
          <w:t>FIX</w:t>
        </w:r>
      </w:smartTag>
      <w:r w:rsidRPr="00175B60">
        <w:rPr>
          <w:rFonts w:ascii="Calibri" w:hAnsi="Calibri"/>
          <w:color w:val="003366"/>
        </w:rPr>
        <w:t>:</w:t>
      </w:r>
      <w:r w:rsidRPr="00175B60">
        <w:rPr>
          <w:rFonts w:ascii="Calibri" w:hAnsi="Calibri"/>
          <w:color w:val="003366"/>
        </w:rPr>
        <w:tab/>
        <w:t>50 % methanol (</w:t>
      </w:r>
      <w:proofErr w:type="spellStart"/>
      <w:r w:rsidRPr="00175B60">
        <w:rPr>
          <w:rFonts w:ascii="Calibri" w:hAnsi="Calibri"/>
          <w:color w:val="003366"/>
        </w:rPr>
        <w:t>MetOH</w:t>
      </w:r>
      <w:proofErr w:type="spellEnd"/>
      <w:r w:rsidRPr="00175B60">
        <w:rPr>
          <w:rFonts w:ascii="Calibri" w:hAnsi="Calibri"/>
          <w:color w:val="003366"/>
        </w:rPr>
        <w:t xml:space="preserve">) </w:t>
      </w:r>
    </w:p>
    <w:p w:rsidR="00175B60" w:rsidRPr="00175B60" w:rsidRDefault="00175B60" w:rsidP="00175B60">
      <w:pPr>
        <w:spacing w:line="24" w:lineRule="atLeast"/>
        <w:ind w:firstLine="720"/>
        <w:jc w:val="both"/>
        <w:rPr>
          <w:rFonts w:ascii="Calibri" w:hAnsi="Calibri"/>
          <w:color w:val="003366"/>
        </w:rPr>
      </w:pPr>
      <w:r w:rsidRPr="00175B60">
        <w:rPr>
          <w:rFonts w:ascii="Calibri" w:hAnsi="Calibri"/>
          <w:color w:val="003366"/>
        </w:rPr>
        <w:t>10% acetic acid</w:t>
      </w:r>
    </w:p>
    <w:p w:rsidR="003A6EB6" w:rsidRPr="00175B60" w:rsidRDefault="00175B60">
      <w:pPr>
        <w:rPr>
          <w:rFonts w:ascii="Calibri" w:hAnsi="Calibri"/>
          <w:color w:val="003366"/>
        </w:rPr>
      </w:pPr>
      <w:r w:rsidRPr="00175B60">
        <w:rPr>
          <w:rFonts w:ascii="Calibri" w:hAnsi="Calibri"/>
          <w:color w:val="003366"/>
        </w:rPr>
        <w:t>Leave the gel in FIX for 10 min, remove the FIX solution and proceed with staining.</w:t>
      </w:r>
    </w:p>
    <w:p w:rsidR="00175B60" w:rsidRDefault="00175B60">
      <w:pPr>
        <w:rPr>
          <w:rFonts w:ascii="Calibri" w:hAnsi="Calibri"/>
          <w:color w:val="003366"/>
        </w:rPr>
      </w:pPr>
      <w:r w:rsidRPr="00175B60">
        <w:rPr>
          <w:rFonts w:ascii="Calibri" w:hAnsi="Calibri"/>
          <w:color w:val="003366"/>
        </w:rPr>
        <w:t>The staining kit contains a solution A and a solution B</w:t>
      </w:r>
      <w:r w:rsidRPr="00175B60">
        <w:rPr>
          <w:rFonts w:ascii="Calibri" w:hAnsi="Calibri"/>
          <w:color w:val="003366"/>
        </w:rPr>
        <w:br/>
        <w:t>Prepare such a solution (usually 50 ml is sufficient for a small gel)</w:t>
      </w:r>
    </w:p>
    <w:p w:rsidR="00175B60" w:rsidRPr="000F0049" w:rsidRDefault="00175B60" w:rsidP="00175B60">
      <w:pPr>
        <w:autoSpaceDE w:val="0"/>
        <w:autoSpaceDN w:val="0"/>
        <w:adjustRightInd w:val="0"/>
        <w:ind w:firstLine="720"/>
        <w:rPr>
          <w:rFonts w:ascii="Calibri" w:hAnsi="Calibri" w:cs="TimesNewRoman,Bold"/>
          <w:bCs/>
          <w:color w:val="003366"/>
          <w:lang w:val="pt-PT"/>
        </w:rPr>
      </w:pPr>
      <w:r>
        <w:rPr>
          <w:rFonts w:ascii="Calibri" w:hAnsi="Calibri" w:cs="TimesNewRoman,Bold"/>
          <w:bCs/>
          <w:color w:val="003366"/>
          <w:lang w:val="pt-PT"/>
        </w:rPr>
        <w:t>55%</w:t>
      </w:r>
      <w:r w:rsidRPr="000F0049">
        <w:rPr>
          <w:rFonts w:ascii="Calibri" w:hAnsi="Calibri" w:cs="TimesNewRoman,Bold"/>
          <w:bCs/>
          <w:color w:val="003366"/>
          <w:lang w:val="pt-PT"/>
        </w:rPr>
        <w:t xml:space="preserve"> H</w:t>
      </w:r>
      <w:r w:rsidRPr="000F0049">
        <w:rPr>
          <w:rFonts w:ascii="Calibri" w:hAnsi="Calibri" w:cs="TimesNewRoman,Bold"/>
          <w:bCs/>
          <w:color w:val="003366"/>
          <w:vertAlign w:val="subscript"/>
          <w:lang w:val="pt-PT"/>
        </w:rPr>
        <w:t>2</w:t>
      </w:r>
      <w:r w:rsidRPr="000F0049">
        <w:rPr>
          <w:rFonts w:ascii="Calibri" w:hAnsi="Calibri" w:cs="TimesNewRoman,Bold"/>
          <w:bCs/>
          <w:color w:val="003366"/>
          <w:lang w:val="pt-PT"/>
        </w:rPr>
        <w:t>O</w:t>
      </w:r>
      <w:r>
        <w:rPr>
          <w:rFonts w:ascii="Calibri" w:hAnsi="Calibri" w:cs="TimesNewRoman,Bold"/>
          <w:bCs/>
          <w:color w:val="003366"/>
          <w:lang w:val="pt-PT"/>
        </w:rPr>
        <w:t xml:space="preserve"> (MS grade)</w:t>
      </w:r>
    </w:p>
    <w:p w:rsidR="00175B60" w:rsidRPr="000F0049" w:rsidRDefault="00175B60" w:rsidP="00175B60">
      <w:pPr>
        <w:autoSpaceDE w:val="0"/>
        <w:autoSpaceDN w:val="0"/>
        <w:adjustRightInd w:val="0"/>
        <w:ind w:firstLine="720"/>
        <w:rPr>
          <w:rFonts w:ascii="Calibri" w:hAnsi="Calibri" w:cs="TimesNewRoman,Bold"/>
          <w:bCs/>
          <w:color w:val="003366"/>
          <w:lang w:val="pt-PT"/>
        </w:rPr>
      </w:pPr>
      <w:r>
        <w:rPr>
          <w:rFonts w:ascii="Calibri" w:hAnsi="Calibri" w:cs="TimesNewRoman,Bold"/>
          <w:bCs/>
          <w:color w:val="003366"/>
          <w:lang w:val="pt-PT"/>
        </w:rPr>
        <w:t xml:space="preserve">20% </w:t>
      </w:r>
      <w:r w:rsidRPr="000F0049">
        <w:rPr>
          <w:rFonts w:ascii="Calibri" w:hAnsi="Calibri" w:cs="TimesNewRoman,Bold"/>
          <w:bCs/>
          <w:color w:val="003366"/>
          <w:lang w:val="pt-PT"/>
        </w:rPr>
        <w:t>Met</w:t>
      </w:r>
      <w:r>
        <w:rPr>
          <w:rFonts w:ascii="Calibri" w:hAnsi="Calibri" w:cs="TimesNewRoman,Bold"/>
          <w:bCs/>
          <w:color w:val="003366"/>
          <w:lang w:val="pt-PT"/>
        </w:rPr>
        <w:t>hanol</w:t>
      </w:r>
    </w:p>
    <w:p w:rsidR="00175B60" w:rsidRDefault="00175B60" w:rsidP="00175B60">
      <w:pPr>
        <w:autoSpaceDE w:val="0"/>
        <w:autoSpaceDN w:val="0"/>
        <w:adjustRightInd w:val="0"/>
        <w:ind w:firstLine="720"/>
        <w:rPr>
          <w:rFonts w:ascii="Calibri" w:hAnsi="Calibri" w:cs="TimesNewRoman,Bold"/>
          <w:bCs/>
          <w:color w:val="003366"/>
          <w:lang w:val="pt-PT"/>
        </w:rPr>
      </w:pPr>
      <w:r>
        <w:rPr>
          <w:rFonts w:ascii="Calibri" w:hAnsi="Calibri" w:cs="TimesNewRoman,Bold"/>
          <w:bCs/>
          <w:color w:val="003366"/>
          <w:lang w:val="pt-PT"/>
        </w:rPr>
        <w:t>20%</w:t>
      </w:r>
      <w:r w:rsidRPr="000F0049">
        <w:rPr>
          <w:rFonts w:ascii="Calibri" w:hAnsi="Calibri" w:cs="TimesNewRoman,Bold"/>
          <w:bCs/>
          <w:color w:val="003366"/>
          <w:lang w:val="pt-PT"/>
        </w:rPr>
        <w:t xml:space="preserve"> sol A</w:t>
      </w:r>
    </w:p>
    <w:p w:rsidR="00175B60" w:rsidRDefault="001A0D67">
      <w:pPr>
        <w:rPr>
          <w:rFonts w:ascii="Calibri" w:hAnsi="Calibri"/>
          <w:color w:val="003366"/>
        </w:rPr>
      </w:pPr>
      <w:r w:rsidRPr="001A0D67">
        <w:rPr>
          <w:rFonts w:ascii="Calibri" w:hAnsi="Calibri"/>
          <w:color w:val="003366"/>
        </w:rPr>
        <w:t>Immerse the gel in this solution and shake it for about 10 minutes and then add 2.5 ml of sol. B.</w:t>
      </w:r>
      <w:r w:rsidRPr="001A0D67">
        <w:rPr>
          <w:rFonts w:ascii="Calibri" w:hAnsi="Calibri"/>
          <w:color w:val="003366"/>
        </w:rPr>
        <w:br/>
        <w:t xml:space="preserve">Leave the gel stirring until maximum coloring (from 3 hours to </w:t>
      </w:r>
      <w:proofErr w:type="spellStart"/>
      <w:r w:rsidRPr="001A0D67">
        <w:rPr>
          <w:rFonts w:ascii="Calibri" w:hAnsi="Calibri"/>
          <w:color w:val="003366"/>
        </w:rPr>
        <w:t>over night</w:t>
      </w:r>
      <w:proofErr w:type="spellEnd"/>
      <w:r w:rsidRPr="001A0D67">
        <w:rPr>
          <w:rFonts w:ascii="Calibri" w:hAnsi="Calibri"/>
          <w:color w:val="003366"/>
        </w:rPr>
        <w:t>) at room temperature.</w:t>
      </w:r>
      <w:r w:rsidRPr="001A0D67">
        <w:rPr>
          <w:rFonts w:ascii="Calibri" w:hAnsi="Calibri"/>
          <w:color w:val="003366"/>
        </w:rPr>
        <w:br/>
        <w:t>Remove the dye solution, wash with H2O for 10 min and immerse in H2O again.</w:t>
      </w:r>
    </w:p>
    <w:p w:rsidR="007D0D7F" w:rsidRDefault="007D0D7F">
      <w:pPr>
        <w:rPr>
          <w:rFonts w:ascii="Calibri" w:hAnsi="Calibri"/>
          <w:color w:val="003366"/>
        </w:rPr>
      </w:pPr>
    </w:p>
    <w:p w:rsidR="007D0D7F" w:rsidRDefault="007D0D7F">
      <w:pPr>
        <w:rPr>
          <w:rFonts w:ascii="Calibri" w:hAnsi="Calibri"/>
          <w:color w:val="003366"/>
        </w:rPr>
      </w:pPr>
      <w:r>
        <w:rPr>
          <w:rFonts w:ascii="Calibri" w:hAnsi="Calibri"/>
          <w:color w:val="003366"/>
        </w:rPr>
        <w:t xml:space="preserve">N.B. </w:t>
      </w:r>
      <w:r w:rsidRPr="007D0D7F">
        <w:rPr>
          <w:rFonts w:ascii="Calibri" w:hAnsi="Calibri"/>
          <w:color w:val="003366"/>
        </w:rPr>
        <w:t xml:space="preserve">: Carefully follow the </w:t>
      </w:r>
      <w:r w:rsidRPr="007D0D7F">
        <w:rPr>
          <w:rFonts w:ascii="Calibri" w:hAnsi="Calibri"/>
          <w:b/>
          <w:color w:val="003366"/>
        </w:rPr>
        <w:t>Guidelines</w:t>
      </w:r>
      <w:r w:rsidRPr="007D0D7F">
        <w:rPr>
          <w:rFonts w:ascii="Calibri" w:hAnsi="Calibri"/>
          <w:color w:val="003366"/>
        </w:rPr>
        <w:t xml:space="preserve"> to avoid contamination</w:t>
      </w:r>
    </w:p>
    <w:p w:rsidR="001A0D67" w:rsidRPr="001A0D67" w:rsidRDefault="001A0D67">
      <w:pPr>
        <w:rPr>
          <w:rFonts w:ascii="Calibri" w:hAnsi="Calibri"/>
          <w:color w:val="003366"/>
        </w:rPr>
      </w:pPr>
    </w:p>
    <w:sectPr w:rsidR="001A0D67" w:rsidRPr="001A0D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E2"/>
    <w:rsid w:val="00175B60"/>
    <w:rsid w:val="001A0D67"/>
    <w:rsid w:val="001E22D9"/>
    <w:rsid w:val="00267AE2"/>
    <w:rsid w:val="003A6EB6"/>
    <w:rsid w:val="007D0D7F"/>
    <w:rsid w:val="00C42FDD"/>
    <w:rsid w:val="00C5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175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17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Fratini Federica</dc:creator>
  <cp:lastModifiedBy>Gianluca Frustagli</cp:lastModifiedBy>
  <cp:revision>2</cp:revision>
  <dcterms:created xsi:type="dcterms:W3CDTF">2018-08-10T11:17:00Z</dcterms:created>
  <dcterms:modified xsi:type="dcterms:W3CDTF">2018-08-10T11:17:00Z</dcterms:modified>
</cp:coreProperties>
</file>